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3C6C" w:rsidRPr="006A7D53" w:rsidRDefault="00BE3C6C" w:rsidP="00BE3C6C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A7D53">
        <w:rPr>
          <w:rFonts w:ascii="Times New Roman" w:hAnsi="Times New Roman" w:cs="Times New Roman"/>
          <w:b/>
          <w:sz w:val="28"/>
          <w:szCs w:val="24"/>
        </w:rPr>
        <w:t>Техническое задание</w:t>
      </w:r>
    </w:p>
    <w:p w:rsidR="00BE3C6C" w:rsidRPr="00BE3C6C" w:rsidRDefault="00BE3C6C" w:rsidP="00BE3C6C">
      <w:pPr>
        <w:spacing w:after="0"/>
        <w:rPr>
          <w:rFonts w:ascii="Times New Roman" w:hAnsi="Times New Roman" w:cs="Times New Roman"/>
          <w:color w:val="FF0000"/>
          <w:sz w:val="20"/>
          <w:szCs w:val="28"/>
        </w:rPr>
      </w:pPr>
      <w:r w:rsidRPr="006A7D53">
        <w:rPr>
          <w:rFonts w:ascii="Times New Roman" w:hAnsi="Times New Roman" w:cs="Times New Roman"/>
          <w:b/>
          <w:sz w:val="28"/>
          <w:szCs w:val="24"/>
        </w:rPr>
        <w:t>По лоту №</w:t>
      </w:r>
      <w:r>
        <w:rPr>
          <w:rFonts w:ascii="Times New Roman" w:hAnsi="Times New Roman" w:cs="Times New Roman"/>
          <w:b/>
          <w:sz w:val="28"/>
          <w:szCs w:val="24"/>
          <w:lang w:val="tk-TM"/>
        </w:rPr>
        <w:t>6</w:t>
      </w:r>
      <w:r w:rsidRPr="006A7D53">
        <w:rPr>
          <w:rFonts w:ascii="Times New Roman" w:hAnsi="Times New Roman" w:cs="Times New Roman"/>
          <w:b/>
          <w:sz w:val="28"/>
          <w:szCs w:val="24"/>
        </w:rPr>
        <w:t xml:space="preserve">. на закупку </w:t>
      </w:r>
      <w:r>
        <w:rPr>
          <w:rFonts w:ascii="Times New Roman" w:hAnsi="Times New Roman" w:cs="Times New Roman"/>
          <w:b/>
          <w:sz w:val="28"/>
          <w:szCs w:val="24"/>
        </w:rPr>
        <w:t>разного</w:t>
      </w:r>
      <w:r w:rsidRPr="006A7D53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636"/>
        <w:gridCol w:w="3575"/>
        <w:gridCol w:w="717"/>
        <w:gridCol w:w="683"/>
        <w:gridCol w:w="4278"/>
      </w:tblGrid>
      <w:tr w:rsidR="00B44BF9" w:rsidRPr="00F337A1" w:rsidTr="00DA56B8">
        <w:trPr>
          <w:trHeight w:val="57"/>
        </w:trPr>
        <w:tc>
          <w:tcPr>
            <w:tcW w:w="636" w:type="dxa"/>
            <w:vAlign w:val="center"/>
          </w:tcPr>
          <w:p w:rsidR="00B44BF9" w:rsidRPr="002237C1" w:rsidRDefault="00B44BF9" w:rsidP="00CD54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237C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№ п/п</w:t>
            </w:r>
          </w:p>
        </w:tc>
        <w:tc>
          <w:tcPr>
            <w:tcW w:w="3575" w:type="dxa"/>
            <w:vAlign w:val="center"/>
          </w:tcPr>
          <w:p w:rsidR="00B44BF9" w:rsidRPr="002237C1" w:rsidRDefault="00B44BF9" w:rsidP="00CD54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237C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Наименование  оборудования и материалов</w:t>
            </w:r>
          </w:p>
        </w:tc>
        <w:tc>
          <w:tcPr>
            <w:tcW w:w="717" w:type="dxa"/>
            <w:vAlign w:val="center"/>
          </w:tcPr>
          <w:p w:rsidR="00B44BF9" w:rsidRPr="002237C1" w:rsidRDefault="00B44BF9" w:rsidP="00CD54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237C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Ед. изм.</w:t>
            </w:r>
          </w:p>
        </w:tc>
        <w:tc>
          <w:tcPr>
            <w:tcW w:w="683" w:type="dxa"/>
            <w:vAlign w:val="center"/>
          </w:tcPr>
          <w:p w:rsidR="00B44BF9" w:rsidRPr="002237C1" w:rsidRDefault="00B44BF9" w:rsidP="00CD545C">
            <w:pPr>
              <w:ind w:left="-170" w:right="-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237C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к-во</w:t>
            </w:r>
          </w:p>
        </w:tc>
        <w:tc>
          <w:tcPr>
            <w:tcW w:w="4278" w:type="dxa"/>
            <w:vAlign w:val="center"/>
          </w:tcPr>
          <w:p w:rsidR="00B44BF9" w:rsidRPr="002237C1" w:rsidRDefault="00B44BF9" w:rsidP="00CD54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</w:pPr>
            <w:r w:rsidRPr="002237C1">
              <w:rPr>
                <w:rFonts w:ascii="Times New Roman" w:hAnsi="Times New Roman" w:cs="Times New Roman"/>
                <w:b/>
                <w:sz w:val="24"/>
                <w:szCs w:val="24"/>
                <w:lang w:val="tk-TM"/>
              </w:rPr>
              <w:t>Технические  характеристики</w:t>
            </w:r>
          </w:p>
        </w:tc>
      </w:tr>
      <w:tr w:rsidR="00B44BF9" w:rsidRPr="00F337A1" w:rsidTr="00DA56B8">
        <w:trPr>
          <w:trHeight w:val="57"/>
        </w:trPr>
        <w:tc>
          <w:tcPr>
            <w:tcW w:w="636" w:type="dxa"/>
            <w:vAlign w:val="center"/>
          </w:tcPr>
          <w:p w:rsidR="00B44BF9" w:rsidRPr="00B44BF9" w:rsidRDefault="00B44BF9" w:rsidP="00B44BF9">
            <w:pPr>
              <w:pStyle w:val="a4"/>
              <w:numPr>
                <w:ilvl w:val="0"/>
                <w:numId w:val="15"/>
              </w:numPr>
              <w:ind w:left="417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3575" w:type="dxa"/>
            <w:vAlign w:val="center"/>
          </w:tcPr>
          <w:p w:rsidR="00B44BF9" w:rsidRPr="00F337A1" w:rsidRDefault="00B44BF9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F337A1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Вольфрамовые электроды</w:t>
            </w:r>
          </w:p>
        </w:tc>
        <w:tc>
          <w:tcPr>
            <w:tcW w:w="717" w:type="dxa"/>
            <w:vAlign w:val="center"/>
          </w:tcPr>
          <w:p w:rsidR="00B44BF9" w:rsidRPr="00F337A1" w:rsidRDefault="00B44BF9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F337A1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пачка</w:t>
            </w:r>
          </w:p>
        </w:tc>
        <w:tc>
          <w:tcPr>
            <w:tcW w:w="683" w:type="dxa"/>
            <w:vAlign w:val="center"/>
          </w:tcPr>
          <w:p w:rsidR="00B44BF9" w:rsidRPr="00F337A1" w:rsidRDefault="00B44BF9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F337A1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10</w:t>
            </w:r>
          </w:p>
        </w:tc>
        <w:tc>
          <w:tcPr>
            <w:tcW w:w="4278" w:type="dxa"/>
            <w:vAlign w:val="center"/>
          </w:tcPr>
          <w:p w:rsidR="00B44BF9" w:rsidRDefault="00B44BF9" w:rsidP="00B44BF9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F337A1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Ø 2,8 мм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</w:t>
            </w:r>
            <w:r w:rsidRPr="00F337A1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Толщина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</w:t>
            </w:r>
            <w:r w:rsidRPr="00F337A1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оболочка – 3 мм</w:t>
            </w:r>
          </w:p>
          <w:p w:rsidR="00EA1F48" w:rsidRPr="00F337A1" w:rsidRDefault="00EA1F48" w:rsidP="00B44BF9">
            <w:pPr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ГОСТ 23949-80</w:t>
            </w:r>
          </w:p>
        </w:tc>
      </w:tr>
      <w:tr w:rsidR="00B44BF9" w:rsidRPr="00F337A1" w:rsidTr="00DA56B8">
        <w:trPr>
          <w:trHeight w:val="57"/>
        </w:trPr>
        <w:tc>
          <w:tcPr>
            <w:tcW w:w="636" w:type="dxa"/>
            <w:vAlign w:val="center"/>
          </w:tcPr>
          <w:p w:rsidR="00B44BF9" w:rsidRPr="00F337A1" w:rsidRDefault="00B44BF9" w:rsidP="00B44BF9">
            <w:pPr>
              <w:pStyle w:val="a4"/>
              <w:numPr>
                <w:ilvl w:val="0"/>
                <w:numId w:val="15"/>
              </w:numPr>
              <w:ind w:left="417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3575" w:type="dxa"/>
            <w:vAlign w:val="center"/>
          </w:tcPr>
          <w:p w:rsidR="00B44BF9" w:rsidRPr="00F337A1" w:rsidRDefault="00B44BF9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F337A1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Ключи для свинчивания/отвинчивания насосно-компрессорных труб</w:t>
            </w:r>
          </w:p>
        </w:tc>
        <w:tc>
          <w:tcPr>
            <w:tcW w:w="717" w:type="dxa"/>
            <w:vAlign w:val="center"/>
          </w:tcPr>
          <w:p w:rsidR="00B44BF9" w:rsidRPr="00F337A1" w:rsidRDefault="00B44BF9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F337A1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шт</w:t>
            </w:r>
          </w:p>
        </w:tc>
        <w:tc>
          <w:tcPr>
            <w:tcW w:w="683" w:type="dxa"/>
            <w:vAlign w:val="center"/>
          </w:tcPr>
          <w:p w:rsidR="00B44BF9" w:rsidRPr="00F337A1" w:rsidRDefault="00B44BF9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F337A1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4</w:t>
            </w:r>
          </w:p>
        </w:tc>
        <w:tc>
          <w:tcPr>
            <w:tcW w:w="4278" w:type="dxa"/>
            <w:vAlign w:val="center"/>
          </w:tcPr>
          <w:p w:rsidR="00B44BF9" w:rsidRDefault="00B44BF9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F337A1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КТГУ-2.5, КТГУ-3</w:t>
            </w:r>
          </w:p>
          <w:p w:rsidR="00EA1F48" w:rsidRPr="00F337A1" w:rsidRDefault="00EA1F48" w:rsidP="00EA1F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(ключ трубный КТГУ-73) ГОСТ16350-80</w:t>
            </w:r>
          </w:p>
        </w:tc>
      </w:tr>
      <w:tr w:rsidR="00EA1F48" w:rsidRPr="00EA1F48" w:rsidTr="00DA56B8">
        <w:trPr>
          <w:trHeight w:val="57"/>
        </w:trPr>
        <w:tc>
          <w:tcPr>
            <w:tcW w:w="636" w:type="dxa"/>
            <w:vAlign w:val="center"/>
          </w:tcPr>
          <w:p w:rsidR="00B44BF9" w:rsidRPr="00EA1F48" w:rsidRDefault="00B44BF9" w:rsidP="00B44BF9">
            <w:pPr>
              <w:pStyle w:val="a4"/>
              <w:numPr>
                <w:ilvl w:val="0"/>
                <w:numId w:val="15"/>
              </w:numPr>
              <w:ind w:left="417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3575" w:type="dxa"/>
            <w:vAlign w:val="center"/>
          </w:tcPr>
          <w:p w:rsidR="00B44BF9" w:rsidRPr="00EA1F48" w:rsidRDefault="00B44BF9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proofErr w:type="spellStart"/>
            <w:r w:rsidRPr="00EA1F48">
              <w:rPr>
                <w:rFonts w:ascii="Times New Roman" w:hAnsi="Times New Roman" w:cs="Times New Roman"/>
                <w:sz w:val="24"/>
                <w:szCs w:val="24"/>
              </w:rPr>
              <w:t>Транспортёрная</w:t>
            </w:r>
            <w:proofErr w:type="spellEnd"/>
            <w:r w:rsidRPr="00EA1F48">
              <w:rPr>
                <w:rFonts w:ascii="Times New Roman" w:hAnsi="Times New Roman" w:cs="Times New Roman"/>
                <w:sz w:val="24"/>
                <w:szCs w:val="24"/>
              </w:rPr>
              <w:t xml:space="preserve">  лента</w:t>
            </w:r>
          </w:p>
        </w:tc>
        <w:tc>
          <w:tcPr>
            <w:tcW w:w="717" w:type="dxa"/>
            <w:vAlign w:val="center"/>
          </w:tcPr>
          <w:p w:rsidR="00B44BF9" w:rsidRPr="00EA1F48" w:rsidRDefault="00B44BF9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EA1F48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м</w:t>
            </w:r>
            <w:bookmarkStart w:id="0" w:name="_GoBack"/>
            <w:bookmarkEnd w:id="0"/>
          </w:p>
        </w:tc>
        <w:tc>
          <w:tcPr>
            <w:tcW w:w="683" w:type="dxa"/>
            <w:vAlign w:val="center"/>
          </w:tcPr>
          <w:p w:rsidR="00B44BF9" w:rsidRPr="00EA1F48" w:rsidRDefault="00B44BF9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EA1F48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90</w:t>
            </w:r>
          </w:p>
        </w:tc>
        <w:tc>
          <w:tcPr>
            <w:tcW w:w="4278" w:type="dxa"/>
            <w:vAlign w:val="center"/>
          </w:tcPr>
          <w:p w:rsidR="00B44BF9" w:rsidRPr="00EA1F48" w:rsidRDefault="00B44BF9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F48">
              <w:rPr>
                <w:rFonts w:ascii="Times New Roman" w:hAnsi="Times New Roman" w:cs="Times New Roman"/>
                <w:sz w:val="24"/>
                <w:szCs w:val="24"/>
              </w:rPr>
              <w:t xml:space="preserve">4-х </w:t>
            </w:r>
            <w:proofErr w:type="spellStart"/>
            <w:r w:rsidRPr="00EA1F48">
              <w:rPr>
                <w:rFonts w:ascii="Times New Roman" w:hAnsi="Times New Roman" w:cs="Times New Roman"/>
                <w:sz w:val="24"/>
                <w:szCs w:val="24"/>
              </w:rPr>
              <w:t>слойная</w:t>
            </w:r>
            <w:proofErr w:type="spellEnd"/>
            <w:r w:rsidRPr="00EA1F48">
              <w:rPr>
                <w:rFonts w:ascii="Times New Roman" w:hAnsi="Times New Roman" w:cs="Times New Roman"/>
                <w:sz w:val="24"/>
                <w:szCs w:val="24"/>
              </w:rPr>
              <w:t xml:space="preserve"> (нитки)</w:t>
            </w:r>
            <w:r w:rsidRPr="00EA1F48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, </w:t>
            </w:r>
            <w:r w:rsidRPr="00EA1F48">
              <w:rPr>
                <w:rFonts w:ascii="Times New Roman" w:hAnsi="Times New Roman" w:cs="Times New Roman"/>
                <w:sz w:val="24"/>
                <w:szCs w:val="24"/>
              </w:rPr>
              <w:t xml:space="preserve">ширина </w:t>
            </w:r>
            <w:r w:rsidRPr="00BE3C6C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  <w:p w:rsidR="00B44BF9" w:rsidRPr="00EA1F48" w:rsidRDefault="00B44BF9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BE3C6C">
              <w:rPr>
                <w:rFonts w:ascii="Times New Roman" w:hAnsi="Times New Roman" w:cs="Times New Roman"/>
                <w:sz w:val="24"/>
                <w:szCs w:val="24"/>
              </w:rPr>
              <w:t>400÷450</w:t>
            </w:r>
            <w:r w:rsidRPr="00EA1F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1F48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mm </w:t>
            </w:r>
            <w:r w:rsidR="00EA1F48" w:rsidRPr="00EA1F48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ГОСТ 20-85</w:t>
            </w:r>
          </w:p>
        </w:tc>
      </w:tr>
      <w:tr w:rsidR="00DA56B8" w:rsidRPr="00DA56B8" w:rsidTr="00DA56B8">
        <w:trPr>
          <w:trHeight w:val="57"/>
        </w:trPr>
        <w:tc>
          <w:tcPr>
            <w:tcW w:w="636" w:type="dxa"/>
            <w:vAlign w:val="center"/>
          </w:tcPr>
          <w:p w:rsidR="00B44BF9" w:rsidRPr="00DA56B8" w:rsidRDefault="00B44BF9" w:rsidP="00B44BF9">
            <w:pPr>
              <w:pStyle w:val="a4"/>
              <w:numPr>
                <w:ilvl w:val="0"/>
                <w:numId w:val="15"/>
              </w:numPr>
              <w:ind w:left="417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3575" w:type="dxa"/>
            <w:vAlign w:val="center"/>
          </w:tcPr>
          <w:p w:rsidR="00B44BF9" w:rsidRPr="00DA56B8" w:rsidRDefault="00B44BF9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proofErr w:type="spellStart"/>
            <w:r w:rsidRPr="00DA56B8">
              <w:rPr>
                <w:rFonts w:ascii="Times New Roman" w:hAnsi="Times New Roman" w:cs="Times New Roman"/>
                <w:sz w:val="24"/>
                <w:szCs w:val="24"/>
              </w:rPr>
              <w:t>Текстропные</w:t>
            </w:r>
            <w:proofErr w:type="spellEnd"/>
            <w:r w:rsidRPr="00DA56B8">
              <w:rPr>
                <w:rFonts w:ascii="Times New Roman" w:hAnsi="Times New Roman" w:cs="Times New Roman"/>
                <w:sz w:val="24"/>
                <w:szCs w:val="24"/>
              </w:rPr>
              <w:t xml:space="preserve"> ремни</w:t>
            </w:r>
          </w:p>
        </w:tc>
        <w:tc>
          <w:tcPr>
            <w:tcW w:w="717" w:type="dxa"/>
            <w:vAlign w:val="center"/>
          </w:tcPr>
          <w:p w:rsidR="00B44BF9" w:rsidRPr="00DA56B8" w:rsidRDefault="00B44BF9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DA56B8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шт</w:t>
            </w:r>
          </w:p>
        </w:tc>
        <w:tc>
          <w:tcPr>
            <w:tcW w:w="683" w:type="dxa"/>
            <w:vAlign w:val="center"/>
          </w:tcPr>
          <w:p w:rsidR="00B44BF9" w:rsidRPr="00DA56B8" w:rsidRDefault="00B44BF9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DA56B8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60</w:t>
            </w:r>
          </w:p>
        </w:tc>
        <w:tc>
          <w:tcPr>
            <w:tcW w:w="4278" w:type="dxa"/>
            <w:vAlign w:val="center"/>
          </w:tcPr>
          <w:p w:rsidR="00B44BF9" w:rsidRPr="00DA56B8" w:rsidRDefault="00B44BF9" w:rsidP="00DA56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DA56B8">
              <w:rPr>
                <w:rFonts w:ascii="Times New Roman" w:hAnsi="Times New Roman" w:cs="Times New Roman"/>
                <w:sz w:val="24"/>
                <w:szCs w:val="24"/>
              </w:rPr>
              <w:t xml:space="preserve">профиль В (Б) </w:t>
            </w:r>
            <w:r w:rsidRPr="00DA56B8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длина –</w:t>
            </w:r>
            <w:r w:rsidRPr="00DA56B8">
              <w:rPr>
                <w:rFonts w:ascii="Times New Roman" w:hAnsi="Times New Roman" w:cs="Times New Roman"/>
                <w:sz w:val="24"/>
                <w:szCs w:val="24"/>
              </w:rPr>
              <w:t xml:space="preserve"> 1900÷2,300 </w:t>
            </w:r>
            <w:r w:rsidRPr="00DA56B8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мм</w:t>
            </w:r>
          </w:p>
        </w:tc>
      </w:tr>
      <w:tr w:rsidR="00DA56B8" w:rsidRPr="00DA56B8" w:rsidTr="00DA56B8">
        <w:trPr>
          <w:trHeight w:val="57"/>
        </w:trPr>
        <w:tc>
          <w:tcPr>
            <w:tcW w:w="636" w:type="dxa"/>
            <w:vAlign w:val="center"/>
          </w:tcPr>
          <w:p w:rsidR="00B44BF9" w:rsidRPr="00DA56B8" w:rsidRDefault="00B44BF9" w:rsidP="00B44BF9">
            <w:pPr>
              <w:pStyle w:val="a4"/>
              <w:numPr>
                <w:ilvl w:val="0"/>
                <w:numId w:val="15"/>
              </w:numPr>
              <w:ind w:left="417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3575" w:type="dxa"/>
            <w:vAlign w:val="center"/>
          </w:tcPr>
          <w:p w:rsidR="00B44BF9" w:rsidRPr="00DA56B8" w:rsidRDefault="00B44BF9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proofErr w:type="spellStart"/>
            <w:r w:rsidRPr="00DA56B8">
              <w:rPr>
                <w:rFonts w:ascii="Times New Roman" w:hAnsi="Times New Roman" w:cs="Times New Roman"/>
                <w:sz w:val="24"/>
                <w:szCs w:val="24"/>
              </w:rPr>
              <w:t>Текстропные</w:t>
            </w:r>
            <w:proofErr w:type="spellEnd"/>
            <w:r w:rsidRPr="00DA56B8">
              <w:rPr>
                <w:rFonts w:ascii="Times New Roman" w:hAnsi="Times New Roman" w:cs="Times New Roman"/>
                <w:sz w:val="24"/>
                <w:szCs w:val="24"/>
              </w:rPr>
              <w:t xml:space="preserve"> ремни</w:t>
            </w:r>
          </w:p>
        </w:tc>
        <w:tc>
          <w:tcPr>
            <w:tcW w:w="717" w:type="dxa"/>
            <w:vAlign w:val="center"/>
          </w:tcPr>
          <w:p w:rsidR="00B44BF9" w:rsidRPr="00DA56B8" w:rsidRDefault="00B44BF9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DA56B8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шт</w:t>
            </w:r>
          </w:p>
        </w:tc>
        <w:tc>
          <w:tcPr>
            <w:tcW w:w="683" w:type="dxa"/>
            <w:vAlign w:val="center"/>
          </w:tcPr>
          <w:p w:rsidR="00B44BF9" w:rsidRPr="00DA56B8" w:rsidRDefault="00B44BF9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DA56B8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50</w:t>
            </w:r>
          </w:p>
        </w:tc>
        <w:tc>
          <w:tcPr>
            <w:tcW w:w="4278" w:type="dxa"/>
            <w:vAlign w:val="center"/>
          </w:tcPr>
          <w:p w:rsidR="00B44BF9" w:rsidRPr="00DA56B8" w:rsidRDefault="00B44BF9" w:rsidP="00DA56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DA56B8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профиль</w:t>
            </w:r>
            <w:r w:rsidRPr="00DA56B8">
              <w:rPr>
                <w:rFonts w:ascii="Times New Roman" w:hAnsi="Times New Roman" w:cs="Times New Roman"/>
                <w:sz w:val="24"/>
                <w:szCs w:val="24"/>
              </w:rPr>
              <w:t xml:space="preserve"> С (В) длина – 3000÷4000 </w:t>
            </w:r>
            <w:r w:rsidRPr="00DA56B8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мм</w:t>
            </w:r>
          </w:p>
        </w:tc>
      </w:tr>
      <w:tr w:rsidR="00DA56B8" w:rsidRPr="00DA56B8" w:rsidTr="00DA56B8">
        <w:trPr>
          <w:trHeight w:val="57"/>
        </w:trPr>
        <w:tc>
          <w:tcPr>
            <w:tcW w:w="636" w:type="dxa"/>
            <w:vAlign w:val="center"/>
          </w:tcPr>
          <w:p w:rsidR="00B44BF9" w:rsidRPr="00DA56B8" w:rsidRDefault="00B44BF9" w:rsidP="00B44BF9">
            <w:pPr>
              <w:pStyle w:val="a4"/>
              <w:numPr>
                <w:ilvl w:val="0"/>
                <w:numId w:val="15"/>
              </w:numPr>
              <w:ind w:left="417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3575" w:type="dxa"/>
            <w:vAlign w:val="center"/>
          </w:tcPr>
          <w:p w:rsidR="00B44BF9" w:rsidRPr="00DA56B8" w:rsidRDefault="00B44BF9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proofErr w:type="spellStart"/>
            <w:r w:rsidRPr="00DA56B8">
              <w:rPr>
                <w:rFonts w:ascii="Times New Roman" w:hAnsi="Times New Roman" w:cs="Times New Roman"/>
                <w:sz w:val="24"/>
                <w:szCs w:val="24"/>
              </w:rPr>
              <w:t>Текстропные</w:t>
            </w:r>
            <w:proofErr w:type="spellEnd"/>
            <w:r w:rsidRPr="00DA56B8">
              <w:rPr>
                <w:rFonts w:ascii="Times New Roman" w:hAnsi="Times New Roman" w:cs="Times New Roman"/>
                <w:sz w:val="24"/>
                <w:szCs w:val="24"/>
              </w:rPr>
              <w:t xml:space="preserve"> ремни</w:t>
            </w:r>
          </w:p>
        </w:tc>
        <w:tc>
          <w:tcPr>
            <w:tcW w:w="717" w:type="dxa"/>
            <w:vAlign w:val="center"/>
          </w:tcPr>
          <w:p w:rsidR="00B44BF9" w:rsidRPr="00DA56B8" w:rsidRDefault="00B44BF9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DA56B8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шт</w:t>
            </w:r>
          </w:p>
        </w:tc>
        <w:tc>
          <w:tcPr>
            <w:tcW w:w="683" w:type="dxa"/>
            <w:vAlign w:val="center"/>
          </w:tcPr>
          <w:p w:rsidR="00B44BF9" w:rsidRPr="00DA56B8" w:rsidRDefault="00B44BF9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DA56B8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25</w:t>
            </w:r>
          </w:p>
        </w:tc>
        <w:tc>
          <w:tcPr>
            <w:tcW w:w="4278" w:type="dxa"/>
            <w:vAlign w:val="center"/>
          </w:tcPr>
          <w:p w:rsidR="00B44BF9" w:rsidRPr="00DA56B8" w:rsidRDefault="00B44BF9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DA56B8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профиль</w:t>
            </w:r>
            <w:r w:rsidRPr="00DA56B8">
              <w:rPr>
                <w:rFonts w:ascii="Times New Roman" w:hAnsi="Times New Roman" w:cs="Times New Roman"/>
                <w:sz w:val="24"/>
                <w:szCs w:val="24"/>
              </w:rPr>
              <w:t xml:space="preserve"> В (Б) </w:t>
            </w:r>
            <w:r w:rsidRPr="00DA56B8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длина –</w:t>
            </w:r>
            <w:r w:rsidRPr="00DA56B8">
              <w:rPr>
                <w:rFonts w:ascii="Times New Roman" w:hAnsi="Times New Roman" w:cs="Times New Roman"/>
                <w:sz w:val="24"/>
                <w:szCs w:val="24"/>
              </w:rPr>
              <w:t xml:space="preserve"> 1800 </w:t>
            </w:r>
            <w:r w:rsidRPr="00DA56B8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мм</w:t>
            </w:r>
          </w:p>
        </w:tc>
      </w:tr>
      <w:tr w:rsidR="00B44BF9" w:rsidRPr="00022E6E" w:rsidTr="00DA56B8">
        <w:trPr>
          <w:trHeight w:val="57"/>
        </w:trPr>
        <w:tc>
          <w:tcPr>
            <w:tcW w:w="636" w:type="dxa"/>
            <w:vAlign w:val="center"/>
          </w:tcPr>
          <w:p w:rsidR="00B44BF9" w:rsidRPr="00022E6E" w:rsidRDefault="00B44BF9" w:rsidP="00B44BF9">
            <w:pPr>
              <w:pStyle w:val="a4"/>
              <w:numPr>
                <w:ilvl w:val="0"/>
                <w:numId w:val="15"/>
              </w:numPr>
              <w:ind w:left="417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3575" w:type="dxa"/>
            <w:vAlign w:val="center"/>
          </w:tcPr>
          <w:p w:rsidR="00B44BF9" w:rsidRPr="00022E6E" w:rsidRDefault="00B44BF9" w:rsidP="00EA1F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022E6E">
              <w:rPr>
                <w:rFonts w:ascii="Times New Roman" w:hAnsi="Times New Roman" w:cs="Times New Roman"/>
                <w:sz w:val="24"/>
                <w:szCs w:val="24"/>
              </w:rPr>
              <w:t>Текстолит конструкционный</w:t>
            </w:r>
          </w:p>
        </w:tc>
        <w:tc>
          <w:tcPr>
            <w:tcW w:w="717" w:type="dxa"/>
            <w:vAlign w:val="center"/>
          </w:tcPr>
          <w:p w:rsidR="00B44BF9" w:rsidRPr="00022E6E" w:rsidRDefault="00B44BF9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022E6E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тн</w:t>
            </w:r>
          </w:p>
        </w:tc>
        <w:tc>
          <w:tcPr>
            <w:tcW w:w="683" w:type="dxa"/>
            <w:vAlign w:val="center"/>
          </w:tcPr>
          <w:p w:rsidR="00B44BF9" w:rsidRPr="00022E6E" w:rsidRDefault="00B44BF9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022E6E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0.5</w:t>
            </w:r>
          </w:p>
        </w:tc>
        <w:tc>
          <w:tcPr>
            <w:tcW w:w="4278" w:type="dxa"/>
            <w:vAlign w:val="center"/>
          </w:tcPr>
          <w:p w:rsidR="00B44BF9" w:rsidRPr="00022E6E" w:rsidRDefault="00B44BF9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022E6E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ширина –</w:t>
            </w:r>
            <w:r w:rsidRPr="00022E6E">
              <w:rPr>
                <w:rFonts w:ascii="Times New Roman" w:hAnsi="Times New Roman" w:cs="Times New Roman"/>
                <w:sz w:val="24"/>
                <w:szCs w:val="24"/>
              </w:rPr>
              <w:t xml:space="preserve">70 </w:t>
            </w:r>
            <w:r w:rsidRPr="00022E6E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мм</w:t>
            </w:r>
            <w:r w:rsidR="00EA1F48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, ГОСТ 5-78</w:t>
            </w:r>
          </w:p>
        </w:tc>
      </w:tr>
      <w:tr w:rsidR="00B44BF9" w:rsidRPr="00022E6E" w:rsidTr="00DA56B8">
        <w:trPr>
          <w:trHeight w:val="57"/>
        </w:trPr>
        <w:tc>
          <w:tcPr>
            <w:tcW w:w="636" w:type="dxa"/>
            <w:vAlign w:val="center"/>
          </w:tcPr>
          <w:p w:rsidR="00B44BF9" w:rsidRPr="00022E6E" w:rsidRDefault="00B44BF9" w:rsidP="00B44BF9">
            <w:pPr>
              <w:pStyle w:val="a4"/>
              <w:numPr>
                <w:ilvl w:val="0"/>
                <w:numId w:val="15"/>
              </w:numPr>
              <w:ind w:left="417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3575" w:type="dxa"/>
            <w:vAlign w:val="center"/>
          </w:tcPr>
          <w:p w:rsidR="00B44BF9" w:rsidRPr="00022E6E" w:rsidRDefault="00B44BF9" w:rsidP="00022E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022E6E">
              <w:rPr>
                <w:rFonts w:ascii="Times New Roman" w:hAnsi="Times New Roman" w:cs="Times New Roman"/>
                <w:sz w:val="24"/>
                <w:szCs w:val="24"/>
              </w:rPr>
              <w:t>Текстолит конструкционный</w:t>
            </w:r>
          </w:p>
        </w:tc>
        <w:tc>
          <w:tcPr>
            <w:tcW w:w="717" w:type="dxa"/>
            <w:vAlign w:val="center"/>
          </w:tcPr>
          <w:p w:rsidR="00B44BF9" w:rsidRPr="00022E6E" w:rsidRDefault="00B44BF9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022E6E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тн</w:t>
            </w:r>
          </w:p>
        </w:tc>
        <w:tc>
          <w:tcPr>
            <w:tcW w:w="683" w:type="dxa"/>
            <w:vAlign w:val="center"/>
          </w:tcPr>
          <w:p w:rsidR="00B44BF9" w:rsidRPr="00022E6E" w:rsidRDefault="00B44BF9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022E6E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0.25</w:t>
            </w:r>
          </w:p>
        </w:tc>
        <w:tc>
          <w:tcPr>
            <w:tcW w:w="4278" w:type="dxa"/>
            <w:vAlign w:val="center"/>
          </w:tcPr>
          <w:p w:rsidR="00B44BF9" w:rsidRPr="00022E6E" w:rsidRDefault="00B44BF9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022E6E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ширина–  50 мм</w:t>
            </w:r>
            <w:r w:rsidR="00EA1F48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, ГОСТ 5-78</w:t>
            </w:r>
          </w:p>
        </w:tc>
      </w:tr>
      <w:tr w:rsidR="00B44BF9" w:rsidRPr="00022E6E" w:rsidTr="00DA56B8">
        <w:trPr>
          <w:trHeight w:val="57"/>
        </w:trPr>
        <w:tc>
          <w:tcPr>
            <w:tcW w:w="636" w:type="dxa"/>
            <w:vAlign w:val="center"/>
          </w:tcPr>
          <w:p w:rsidR="00B44BF9" w:rsidRPr="00022E6E" w:rsidRDefault="00B44BF9" w:rsidP="00B44BF9">
            <w:pPr>
              <w:pStyle w:val="a4"/>
              <w:numPr>
                <w:ilvl w:val="0"/>
                <w:numId w:val="15"/>
              </w:numPr>
              <w:ind w:left="417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3575" w:type="dxa"/>
            <w:vAlign w:val="center"/>
          </w:tcPr>
          <w:p w:rsidR="00B44BF9" w:rsidRDefault="00B44BF9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Диски отрезные </w:t>
            </w:r>
          </w:p>
        </w:tc>
        <w:tc>
          <w:tcPr>
            <w:tcW w:w="717" w:type="dxa"/>
            <w:vAlign w:val="center"/>
          </w:tcPr>
          <w:p w:rsidR="00B44BF9" w:rsidRDefault="00B44BF9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шт</w:t>
            </w:r>
          </w:p>
        </w:tc>
        <w:tc>
          <w:tcPr>
            <w:tcW w:w="683" w:type="dxa"/>
            <w:vAlign w:val="center"/>
          </w:tcPr>
          <w:p w:rsidR="00B44BF9" w:rsidRDefault="00B44BF9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20</w:t>
            </w:r>
          </w:p>
        </w:tc>
        <w:tc>
          <w:tcPr>
            <w:tcW w:w="4278" w:type="dxa"/>
            <w:vAlign w:val="center"/>
          </w:tcPr>
          <w:p w:rsidR="00B44BF9" w:rsidRDefault="00B44BF9" w:rsidP="009A3A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B67014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Ø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180х2.5 </w:t>
            </w:r>
            <w:r w:rsidRPr="00B67014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мм</w:t>
            </w:r>
          </w:p>
        </w:tc>
      </w:tr>
      <w:tr w:rsidR="00B44BF9" w:rsidRPr="00022E6E" w:rsidTr="00DA56B8">
        <w:trPr>
          <w:trHeight w:val="57"/>
        </w:trPr>
        <w:tc>
          <w:tcPr>
            <w:tcW w:w="636" w:type="dxa"/>
            <w:vAlign w:val="center"/>
          </w:tcPr>
          <w:p w:rsidR="00B44BF9" w:rsidRPr="00022E6E" w:rsidRDefault="00B44BF9" w:rsidP="00B44BF9">
            <w:pPr>
              <w:pStyle w:val="a4"/>
              <w:numPr>
                <w:ilvl w:val="0"/>
                <w:numId w:val="15"/>
              </w:numPr>
              <w:ind w:left="417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3575" w:type="dxa"/>
            <w:vAlign w:val="center"/>
          </w:tcPr>
          <w:p w:rsidR="00B44BF9" w:rsidRDefault="00B44BF9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Диски отрезные </w:t>
            </w:r>
          </w:p>
        </w:tc>
        <w:tc>
          <w:tcPr>
            <w:tcW w:w="717" w:type="dxa"/>
            <w:vAlign w:val="center"/>
          </w:tcPr>
          <w:p w:rsidR="00B44BF9" w:rsidRDefault="00B44BF9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шт</w:t>
            </w:r>
          </w:p>
        </w:tc>
        <w:tc>
          <w:tcPr>
            <w:tcW w:w="683" w:type="dxa"/>
            <w:vAlign w:val="center"/>
          </w:tcPr>
          <w:p w:rsidR="00B44BF9" w:rsidRDefault="00B44BF9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10</w:t>
            </w:r>
          </w:p>
        </w:tc>
        <w:tc>
          <w:tcPr>
            <w:tcW w:w="4278" w:type="dxa"/>
            <w:vAlign w:val="center"/>
          </w:tcPr>
          <w:p w:rsidR="00B44BF9" w:rsidRDefault="00B44BF9" w:rsidP="009A3A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B67014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Ø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230х1 </w:t>
            </w:r>
            <w:r w:rsidRPr="00B67014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мм</w:t>
            </w:r>
          </w:p>
        </w:tc>
      </w:tr>
      <w:tr w:rsidR="00B44BF9" w:rsidRPr="00022E6E" w:rsidTr="00DA56B8">
        <w:trPr>
          <w:trHeight w:val="57"/>
        </w:trPr>
        <w:tc>
          <w:tcPr>
            <w:tcW w:w="636" w:type="dxa"/>
            <w:vAlign w:val="center"/>
          </w:tcPr>
          <w:p w:rsidR="00B44BF9" w:rsidRPr="00022E6E" w:rsidRDefault="00B44BF9" w:rsidP="00B44BF9">
            <w:pPr>
              <w:pStyle w:val="a4"/>
              <w:numPr>
                <w:ilvl w:val="0"/>
                <w:numId w:val="15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3575" w:type="dxa"/>
            <w:vAlign w:val="center"/>
          </w:tcPr>
          <w:p w:rsidR="00B44BF9" w:rsidRDefault="00B44BF9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Кислородные шланги</w:t>
            </w:r>
          </w:p>
        </w:tc>
        <w:tc>
          <w:tcPr>
            <w:tcW w:w="717" w:type="dxa"/>
            <w:vAlign w:val="center"/>
          </w:tcPr>
          <w:p w:rsidR="00B44BF9" w:rsidRDefault="00B44BF9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м</w:t>
            </w:r>
          </w:p>
        </w:tc>
        <w:tc>
          <w:tcPr>
            <w:tcW w:w="683" w:type="dxa"/>
            <w:vAlign w:val="center"/>
          </w:tcPr>
          <w:p w:rsidR="00B44BF9" w:rsidRDefault="00B44BF9" w:rsidP="00D41C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100</w:t>
            </w:r>
          </w:p>
        </w:tc>
        <w:tc>
          <w:tcPr>
            <w:tcW w:w="4278" w:type="dxa"/>
            <w:vAlign w:val="center"/>
          </w:tcPr>
          <w:p w:rsidR="00B44BF9" w:rsidRPr="00B67014" w:rsidRDefault="00B44BF9" w:rsidP="009A3A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B67014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Ø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9 мм (внутренний диаметр)</w:t>
            </w:r>
            <w:r w:rsidR="00EA1F48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, ГОСТ 9356-75 </w:t>
            </w:r>
          </w:p>
        </w:tc>
      </w:tr>
      <w:tr w:rsidR="00B44BF9" w:rsidRPr="00022E6E" w:rsidTr="00DA56B8">
        <w:trPr>
          <w:trHeight w:val="57"/>
        </w:trPr>
        <w:tc>
          <w:tcPr>
            <w:tcW w:w="636" w:type="dxa"/>
            <w:vAlign w:val="center"/>
          </w:tcPr>
          <w:p w:rsidR="00B44BF9" w:rsidRPr="00022E6E" w:rsidRDefault="00B44BF9" w:rsidP="00B44BF9">
            <w:pPr>
              <w:pStyle w:val="a4"/>
              <w:numPr>
                <w:ilvl w:val="0"/>
                <w:numId w:val="15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3575" w:type="dxa"/>
            <w:vAlign w:val="center"/>
          </w:tcPr>
          <w:p w:rsidR="00B44BF9" w:rsidRPr="00022E6E" w:rsidRDefault="00B44BF9" w:rsidP="00FC53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022E6E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Фторопласт листовый</w:t>
            </w:r>
          </w:p>
        </w:tc>
        <w:tc>
          <w:tcPr>
            <w:tcW w:w="717" w:type="dxa"/>
            <w:vAlign w:val="center"/>
          </w:tcPr>
          <w:p w:rsidR="00B44BF9" w:rsidRPr="00022E6E" w:rsidRDefault="00B44BF9" w:rsidP="00FC534A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022E6E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шт</w:t>
            </w:r>
          </w:p>
        </w:tc>
        <w:tc>
          <w:tcPr>
            <w:tcW w:w="683" w:type="dxa"/>
            <w:vAlign w:val="center"/>
          </w:tcPr>
          <w:p w:rsidR="00B44BF9" w:rsidRPr="00022E6E" w:rsidRDefault="00B44BF9" w:rsidP="00FC53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022E6E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10</w:t>
            </w:r>
          </w:p>
        </w:tc>
        <w:tc>
          <w:tcPr>
            <w:tcW w:w="4278" w:type="dxa"/>
            <w:vAlign w:val="center"/>
          </w:tcPr>
          <w:p w:rsidR="00B44BF9" w:rsidRDefault="00B44BF9" w:rsidP="00B44B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022E6E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Площадь 40*40,</w:t>
            </w: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</w:t>
            </w:r>
            <w:r w:rsidRPr="00022E6E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Толщина -10 мм</w:t>
            </w:r>
          </w:p>
          <w:p w:rsidR="00EA1F48" w:rsidRPr="00022E6E" w:rsidRDefault="00EA1F48" w:rsidP="00B44B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ГОСТ 10007-80,  ГОСТ 21000-81</w:t>
            </w:r>
          </w:p>
        </w:tc>
      </w:tr>
      <w:tr w:rsidR="00B44BF9" w:rsidRPr="00022E6E" w:rsidTr="00DA56B8">
        <w:trPr>
          <w:trHeight w:val="57"/>
        </w:trPr>
        <w:tc>
          <w:tcPr>
            <w:tcW w:w="636" w:type="dxa"/>
            <w:vAlign w:val="center"/>
          </w:tcPr>
          <w:p w:rsidR="00B44BF9" w:rsidRPr="00022E6E" w:rsidRDefault="00B44BF9" w:rsidP="00B44BF9">
            <w:pPr>
              <w:pStyle w:val="a4"/>
              <w:numPr>
                <w:ilvl w:val="0"/>
                <w:numId w:val="15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3575" w:type="dxa"/>
            <w:vAlign w:val="center"/>
          </w:tcPr>
          <w:p w:rsidR="00B44BF9" w:rsidRPr="00022E6E" w:rsidRDefault="00B44BF9" w:rsidP="00FC53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022E6E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Фторопласт кругляк</w:t>
            </w:r>
          </w:p>
        </w:tc>
        <w:tc>
          <w:tcPr>
            <w:tcW w:w="717" w:type="dxa"/>
            <w:vAlign w:val="center"/>
          </w:tcPr>
          <w:p w:rsidR="00B44BF9" w:rsidRPr="00022E6E" w:rsidRDefault="00B44BF9" w:rsidP="00FC534A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022E6E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кг</w:t>
            </w:r>
          </w:p>
        </w:tc>
        <w:tc>
          <w:tcPr>
            <w:tcW w:w="683" w:type="dxa"/>
            <w:vAlign w:val="center"/>
          </w:tcPr>
          <w:p w:rsidR="00B44BF9" w:rsidRPr="00022E6E" w:rsidRDefault="00B44BF9" w:rsidP="00FC53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022E6E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100</w:t>
            </w:r>
          </w:p>
        </w:tc>
        <w:tc>
          <w:tcPr>
            <w:tcW w:w="4278" w:type="dxa"/>
            <w:vAlign w:val="center"/>
          </w:tcPr>
          <w:p w:rsidR="00B44BF9" w:rsidRDefault="00B44BF9" w:rsidP="00BC3F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022E6E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Ø 40-70 мм</w:t>
            </w:r>
          </w:p>
          <w:p w:rsidR="00EA1F48" w:rsidRPr="00022E6E" w:rsidRDefault="00EA1F48" w:rsidP="00BC3F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ГОСТ 10007-80</w:t>
            </w:r>
          </w:p>
        </w:tc>
      </w:tr>
      <w:tr w:rsidR="00B44BF9" w:rsidRPr="00022E6E" w:rsidTr="00DA56B8">
        <w:trPr>
          <w:trHeight w:val="57"/>
        </w:trPr>
        <w:tc>
          <w:tcPr>
            <w:tcW w:w="636" w:type="dxa"/>
            <w:vAlign w:val="center"/>
          </w:tcPr>
          <w:p w:rsidR="00B44BF9" w:rsidRPr="00022E6E" w:rsidRDefault="00B44BF9" w:rsidP="00B44BF9">
            <w:pPr>
              <w:pStyle w:val="a4"/>
              <w:numPr>
                <w:ilvl w:val="0"/>
                <w:numId w:val="15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3575" w:type="dxa"/>
            <w:vAlign w:val="center"/>
          </w:tcPr>
          <w:p w:rsidR="00B44BF9" w:rsidRPr="00022E6E" w:rsidRDefault="00B44BF9" w:rsidP="00FC53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022E6E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Фторопластовая труба</w:t>
            </w:r>
          </w:p>
        </w:tc>
        <w:tc>
          <w:tcPr>
            <w:tcW w:w="717" w:type="dxa"/>
            <w:vAlign w:val="center"/>
          </w:tcPr>
          <w:p w:rsidR="00B44BF9" w:rsidRPr="00022E6E" w:rsidRDefault="00B44BF9" w:rsidP="00FC534A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022E6E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м</w:t>
            </w:r>
          </w:p>
        </w:tc>
        <w:tc>
          <w:tcPr>
            <w:tcW w:w="683" w:type="dxa"/>
            <w:vAlign w:val="center"/>
          </w:tcPr>
          <w:p w:rsidR="00B44BF9" w:rsidRPr="00022E6E" w:rsidRDefault="00B44BF9" w:rsidP="00FC53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022E6E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5</w:t>
            </w:r>
          </w:p>
        </w:tc>
        <w:tc>
          <w:tcPr>
            <w:tcW w:w="4278" w:type="dxa"/>
            <w:vAlign w:val="center"/>
          </w:tcPr>
          <w:p w:rsidR="00B44BF9" w:rsidRPr="00022E6E" w:rsidRDefault="00B44BF9" w:rsidP="00BC3F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 w:rsidRPr="00022E6E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Ø 250 мм</w:t>
            </w:r>
            <w:r w:rsidR="00EA1F48"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 xml:space="preserve"> ГОСТ 22056-76</w:t>
            </w:r>
          </w:p>
        </w:tc>
      </w:tr>
      <w:tr w:rsidR="00B44BF9" w:rsidRPr="00022E6E" w:rsidTr="00DA56B8">
        <w:trPr>
          <w:trHeight w:val="57"/>
        </w:trPr>
        <w:tc>
          <w:tcPr>
            <w:tcW w:w="636" w:type="dxa"/>
            <w:vAlign w:val="center"/>
          </w:tcPr>
          <w:p w:rsidR="00B44BF9" w:rsidRPr="00022E6E" w:rsidRDefault="00B44BF9" w:rsidP="00B44BF9">
            <w:pPr>
              <w:pStyle w:val="a4"/>
              <w:numPr>
                <w:ilvl w:val="0"/>
                <w:numId w:val="15"/>
              </w:num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</w:p>
        </w:tc>
        <w:tc>
          <w:tcPr>
            <w:tcW w:w="3575" w:type="dxa"/>
            <w:vAlign w:val="center"/>
          </w:tcPr>
          <w:p w:rsidR="00B44BF9" w:rsidRDefault="00B44BF9" w:rsidP="003F5A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Полиэтиленовые мешки </w:t>
            </w:r>
          </w:p>
        </w:tc>
        <w:tc>
          <w:tcPr>
            <w:tcW w:w="717" w:type="dxa"/>
            <w:vAlign w:val="center"/>
          </w:tcPr>
          <w:p w:rsidR="00B44BF9" w:rsidRDefault="00B44BF9" w:rsidP="00FC534A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шт</w:t>
            </w:r>
          </w:p>
        </w:tc>
        <w:tc>
          <w:tcPr>
            <w:tcW w:w="683" w:type="dxa"/>
            <w:vAlign w:val="center"/>
          </w:tcPr>
          <w:p w:rsidR="00B44BF9" w:rsidRDefault="00B44BF9" w:rsidP="00FC53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5000</w:t>
            </w:r>
          </w:p>
        </w:tc>
        <w:tc>
          <w:tcPr>
            <w:tcW w:w="4278" w:type="dxa"/>
            <w:vAlign w:val="center"/>
          </w:tcPr>
          <w:p w:rsidR="00B44BF9" w:rsidRDefault="00B44BF9" w:rsidP="002529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k-TM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k-TM"/>
              </w:rPr>
              <w:t>TDS 17811-78</w:t>
            </w:r>
          </w:p>
        </w:tc>
      </w:tr>
    </w:tbl>
    <w:p w:rsidR="00B44BF9" w:rsidRPr="00BE3C6C" w:rsidRDefault="00B44BF9" w:rsidP="00B44BF9">
      <w:pPr>
        <w:spacing w:before="240" w:after="0"/>
        <w:rPr>
          <w:rFonts w:ascii="Times New Roman" w:hAnsi="Times New Roman" w:cs="Times New Roman"/>
          <w:sz w:val="24"/>
          <w:lang w:val="tk-TM"/>
        </w:rPr>
      </w:pPr>
      <w:r w:rsidRPr="000D3EDE">
        <w:rPr>
          <w:rFonts w:ascii="Times New Roman" w:hAnsi="Times New Roman" w:cs="Times New Roman"/>
          <w:b/>
          <w:sz w:val="24"/>
          <w:lang w:val="tk-TM"/>
        </w:rPr>
        <w:t>Условия поставки</w:t>
      </w:r>
      <w:r w:rsidRPr="000D3EDE">
        <w:rPr>
          <w:rFonts w:ascii="Times New Roman" w:hAnsi="Times New Roman" w:cs="Times New Roman"/>
          <w:b/>
          <w:sz w:val="24"/>
          <w:lang w:val="cs-CZ"/>
        </w:rPr>
        <w:t>:</w:t>
      </w:r>
      <w:r w:rsidRPr="00BE3C6C">
        <w:rPr>
          <w:rFonts w:ascii="Times New Roman" w:hAnsi="Times New Roman" w:cs="Times New Roman"/>
          <w:sz w:val="24"/>
          <w:lang w:val="cs-CZ"/>
        </w:rPr>
        <w:t xml:space="preserve">   </w:t>
      </w:r>
      <w:r w:rsidRPr="00BE3C6C">
        <w:rPr>
          <w:rFonts w:ascii="Times New Roman" w:hAnsi="Times New Roman" w:cs="Times New Roman"/>
          <w:sz w:val="24"/>
          <w:lang w:val="tk-TM"/>
        </w:rPr>
        <w:t xml:space="preserve">DDP  </w:t>
      </w:r>
      <w:r w:rsidRPr="00BE3C6C">
        <w:rPr>
          <w:rFonts w:ascii="Times New Roman" w:hAnsi="Times New Roman" w:cs="Times New Roman"/>
          <w:sz w:val="24"/>
        </w:rPr>
        <w:t>ш</w:t>
      </w:r>
      <w:r w:rsidRPr="00BE3C6C">
        <w:rPr>
          <w:rFonts w:ascii="Times New Roman" w:hAnsi="Times New Roman" w:cs="Times New Roman"/>
          <w:sz w:val="24"/>
          <w:lang w:val="tk-TM"/>
        </w:rPr>
        <w:t xml:space="preserve">. Балканабат  п. Узбой  Йодный завод  </w:t>
      </w:r>
    </w:p>
    <w:p w:rsidR="00B44BF9" w:rsidRPr="00BE3C6C" w:rsidRDefault="00B44BF9" w:rsidP="00B44BF9">
      <w:pPr>
        <w:spacing w:after="0"/>
        <w:rPr>
          <w:rFonts w:ascii="Times New Roman" w:hAnsi="Times New Roman" w:cs="Times New Roman"/>
          <w:sz w:val="24"/>
          <w:lang w:val="tk-TM"/>
        </w:rPr>
      </w:pPr>
      <w:r w:rsidRPr="00BE3C6C">
        <w:rPr>
          <w:rFonts w:ascii="Times New Roman" w:hAnsi="Times New Roman" w:cs="Times New Roman"/>
          <w:sz w:val="24"/>
          <w:lang w:val="tk-TM"/>
        </w:rPr>
        <w:t xml:space="preserve">                                   “Балканабат</w:t>
      </w:r>
      <w:r w:rsidRPr="00BE3C6C">
        <w:rPr>
          <w:rFonts w:ascii="Times New Roman" w:hAnsi="Times New Roman" w:cs="Times New Roman"/>
          <w:sz w:val="24"/>
        </w:rPr>
        <w:t xml:space="preserve"> </w:t>
      </w:r>
      <w:r w:rsidRPr="00BE3C6C">
        <w:rPr>
          <w:rFonts w:ascii="Times New Roman" w:hAnsi="Times New Roman" w:cs="Times New Roman"/>
          <w:sz w:val="24"/>
          <w:lang w:val="tk-TM"/>
        </w:rPr>
        <w:t>(Инкотермс-2010)</w:t>
      </w:r>
    </w:p>
    <w:p w:rsidR="00B44BF9" w:rsidRPr="00BE3C6C" w:rsidRDefault="00B44BF9" w:rsidP="00B44BF9">
      <w:pPr>
        <w:spacing w:after="0"/>
        <w:jc w:val="both"/>
        <w:rPr>
          <w:rFonts w:ascii="Times New Roman" w:hAnsi="Times New Roman" w:cs="Times New Roman"/>
          <w:sz w:val="24"/>
          <w:lang w:val="tk-TM"/>
        </w:rPr>
      </w:pPr>
      <w:r w:rsidRPr="000D3EDE">
        <w:rPr>
          <w:rFonts w:ascii="Times New Roman" w:hAnsi="Times New Roman" w:cs="Times New Roman"/>
          <w:b/>
          <w:sz w:val="24"/>
        </w:rPr>
        <w:t xml:space="preserve">Условия </w:t>
      </w:r>
      <w:proofErr w:type="gramStart"/>
      <w:r w:rsidR="000D3EDE" w:rsidRPr="000D3EDE">
        <w:rPr>
          <w:rFonts w:ascii="Times New Roman" w:hAnsi="Times New Roman" w:cs="Times New Roman"/>
          <w:b/>
          <w:sz w:val="24"/>
        </w:rPr>
        <w:t>оплаты</w:t>
      </w:r>
      <w:r w:rsidR="000D3EDE" w:rsidRPr="000D3EDE">
        <w:rPr>
          <w:rFonts w:ascii="Times New Roman" w:hAnsi="Times New Roman" w:cs="Times New Roman"/>
          <w:b/>
          <w:sz w:val="24"/>
          <w:lang w:val="cs-CZ"/>
        </w:rPr>
        <w:t>:</w:t>
      </w:r>
      <w:r w:rsidRPr="00BE3C6C">
        <w:rPr>
          <w:rFonts w:ascii="Times New Roman" w:hAnsi="Times New Roman" w:cs="Times New Roman"/>
          <w:sz w:val="24"/>
          <w:lang w:val="cs-CZ"/>
        </w:rPr>
        <w:t xml:space="preserve"> </w:t>
      </w:r>
      <w:r w:rsidRPr="00BE3C6C">
        <w:rPr>
          <w:rFonts w:ascii="Times New Roman" w:hAnsi="Times New Roman" w:cs="Times New Roman"/>
          <w:b/>
          <w:sz w:val="24"/>
          <w:lang w:val="cs-CZ"/>
        </w:rPr>
        <w:t xml:space="preserve">  </w:t>
      </w:r>
      <w:proofErr w:type="gramEnd"/>
      <w:r w:rsidRPr="00BE3C6C">
        <w:rPr>
          <w:rFonts w:ascii="Times New Roman" w:hAnsi="Times New Roman" w:cs="Times New Roman"/>
          <w:b/>
          <w:sz w:val="24"/>
          <w:lang w:val="cs-CZ"/>
        </w:rPr>
        <w:t xml:space="preserve"> </w:t>
      </w:r>
      <w:r w:rsidRPr="00BE3C6C">
        <w:rPr>
          <w:rFonts w:ascii="Times New Roman" w:hAnsi="Times New Roman" w:cs="Times New Roman"/>
          <w:sz w:val="24"/>
        </w:rPr>
        <w:t>По факту поставки, все</w:t>
      </w:r>
      <w:r w:rsidRPr="00BE3C6C">
        <w:rPr>
          <w:rFonts w:ascii="Times New Roman" w:hAnsi="Times New Roman" w:cs="Times New Roman"/>
          <w:b/>
          <w:sz w:val="24"/>
          <w:lang w:val="cs-CZ"/>
        </w:rPr>
        <w:t xml:space="preserve"> </w:t>
      </w:r>
      <w:r w:rsidRPr="00BE3C6C">
        <w:rPr>
          <w:rFonts w:ascii="Times New Roman" w:hAnsi="Times New Roman" w:cs="Times New Roman"/>
          <w:sz w:val="24"/>
        </w:rPr>
        <w:t xml:space="preserve">банковские и биржевые расходы </w:t>
      </w:r>
      <w:r w:rsidRPr="00BE3C6C">
        <w:rPr>
          <w:rFonts w:ascii="Times New Roman" w:hAnsi="Times New Roman" w:cs="Times New Roman"/>
          <w:sz w:val="24"/>
          <w:lang w:val="tk-TM"/>
        </w:rPr>
        <w:t xml:space="preserve">  </w:t>
      </w:r>
    </w:p>
    <w:p w:rsidR="00B44BF9" w:rsidRPr="00BE3C6C" w:rsidRDefault="00B44BF9" w:rsidP="00B44BF9">
      <w:pPr>
        <w:spacing w:after="0"/>
        <w:jc w:val="both"/>
        <w:rPr>
          <w:rFonts w:ascii="Times New Roman" w:hAnsi="Times New Roman" w:cs="Times New Roman"/>
          <w:sz w:val="24"/>
          <w:lang w:val="tk-TM"/>
        </w:rPr>
      </w:pPr>
      <w:r w:rsidRPr="00BE3C6C">
        <w:rPr>
          <w:rFonts w:ascii="Times New Roman" w:hAnsi="Times New Roman" w:cs="Times New Roman"/>
          <w:sz w:val="24"/>
          <w:lang w:val="tk-TM"/>
        </w:rPr>
        <w:t xml:space="preserve">                                 </w:t>
      </w:r>
      <w:r w:rsidRPr="00BE3C6C">
        <w:rPr>
          <w:rFonts w:ascii="Times New Roman" w:hAnsi="Times New Roman" w:cs="Times New Roman"/>
          <w:sz w:val="24"/>
        </w:rPr>
        <w:t xml:space="preserve">в пределах Туркменистана и за его пределами за счёт </w:t>
      </w:r>
    </w:p>
    <w:p w:rsidR="00B44BF9" w:rsidRPr="00BE3C6C" w:rsidRDefault="00B44BF9" w:rsidP="00B44BF9">
      <w:pPr>
        <w:spacing w:after="0"/>
        <w:jc w:val="both"/>
        <w:rPr>
          <w:rFonts w:ascii="Times New Roman" w:hAnsi="Times New Roman" w:cs="Times New Roman"/>
          <w:sz w:val="24"/>
        </w:rPr>
      </w:pPr>
      <w:r w:rsidRPr="00BE3C6C">
        <w:rPr>
          <w:rFonts w:ascii="Times New Roman" w:hAnsi="Times New Roman" w:cs="Times New Roman"/>
          <w:sz w:val="24"/>
          <w:lang w:val="tk-TM"/>
        </w:rPr>
        <w:t xml:space="preserve">                                 </w:t>
      </w:r>
      <w:r w:rsidRPr="00BE3C6C">
        <w:rPr>
          <w:rFonts w:ascii="Times New Roman" w:hAnsi="Times New Roman" w:cs="Times New Roman"/>
          <w:sz w:val="24"/>
        </w:rPr>
        <w:t xml:space="preserve">«Поставщика» </w:t>
      </w:r>
    </w:p>
    <w:p w:rsidR="00B44BF9" w:rsidRPr="006A7D53" w:rsidRDefault="00B44BF9" w:rsidP="00B44BF9">
      <w:pPr>
        <w:spacing w:after="0"/>
        <w:rPr>
          <w:rFonts w:ascii="Times New Roman" w:hAnsi="Times New Roman" w:cs="Times New Roman"/>
          <w:sz w:val="28"/>
          <w:lang w:val="cs-CZ"/>
        </w:rPr>
      </w:pPr>
      <w:r w:rsidRPr="000D3EDE">
        <w:rPr>
          <w:rFonts w:ascii="Times New Roman" w:hAnsi="Times New Roman" w:cs="Times New Roman"/>
          <w:b/>
          <w:sz w:val="24"/>
        </w:rPr>
        <w:t xml:space="preserve">Сроки </w:t>
      </w:r>
      <w:proofErr w:type="gramStart"/>
      <w:r w:rsidRPr="000D3EDE">
        <w:rPr>
          <w:rFonts w:ascii="Times New Roman" w:hAnsi="Times New Roman" w:cs="Times New Roman"/>
          <w:b/>
          <w:sz w:val="24"/>
        </w:rPr>
        <w:t>поставки:</w:t>
      </w:r>
      <w:r w:rsidRPr="00BE3C6C">
        <w:rPr>
          <w:rFonts w:ascii="Times New Roman" w:hAnsi="Times New Roman" w:cs="Times New Roman"/>
          <w:sz w:val="24"/>
          <w:lang w:val="cs-CZ"/>
        </w:rPr>
        <w:t xml:space="preserve">   </w:t>
      </w:r>
      <w:proofErr w:type="gramEnd"/>
      <w:r w:rsidRPr="00BE3C6C">
        <w:rPr>
          <w:rFonts w:ascii="Times New Roman" w:hAnsi="Times New Roman" w:cs="Times New Roman"/>
          <w:sz w:val="24"/>
          <w:lang w:val="cs-CZ"/>
        </w:rPr>
        <w:t xml:space="preserve">    </w:t>
      </w:r>
      <w:r w:rsidRPr="00BE3C6C">
        <w:rPr>
          <w:rFonts w:ascii="Times New Roman" w:hAnsi="Times New Roman" w:cs="Times New Roman"/>
          <w:sz w:val="24"/>
        </w:rPr>
        <w:t>60 дней после регистрации контракта на ГТСБТ-на.</w:t>
      </w:r>
      <w:r w:rsidRPr="006A7D53">
        <w:rPr>
          <w:rFonts w:ascii="Times New Roman" w:hAnsi="Times New Roman" w:cs="Times New Roman"/>
          <w:sz w:val="28"/>
          <w:lang w:val="cs-CZ"/>
        </w:rPr>
        <w:t xml:space="preserve">                            </w:t>
      </w:r>
      <w:r w:rsidRPr="006A7D53">
        <w:rPr>
          <w:rFonts w:ascii="Times New Roman" w:hAnsi="Times New Roman" w:cs="Times New Roman"/>
          <w:sz w:val="28"/>
        </w:rPr>
        <w:t xml:space="preserve"> </w:t>
      </w:r>
      <w:r w:rsidRPr="006A7D53">
        <w:rPr>
          <w:rFonts w:ascii="Times New Roman" w:hAnsi="Times New Roman" w:cs="Times New Roman"/>
          <w:sz w:val="28"/>
          <w:lang w:val="cs-CZ"/>
        </w:rPr>
        <w:t xml:space="preserve">                </w:t>
      </w:r>
    </w:p>
    <w:p w:rsidR="000D3EDE" w:rsidRPr="00B44BF9" w:rsidRDefault="008F14AA" w:rsidP="000D3EDE">
      <w:pPr>
        <w:tabs>
          <w:tab w:val="left" w:pos="6990"/>
        </w:tabs>
        <w:spacing w:before="240" w:after="0" w:line="36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8A70BB">
        <w:rPr>
          <w:rFonts w:ascii="Times New Roman" w:hAnsi="Times New Roman" w:cs="Times New Roman"/>
          <w:sz w:val="24"/>
          <w:szCs w:val="24"/>
          <w:lang w:val="sq-AL"/>
        </w:rPr>
        <w:t xml:space="preserve">                </w:t>
      </w:r>
    </w:p>
    <w:p w:rsidR="00D51466" w:rsidRPr="00B44BF9" w:rsidRDefault="00D51466" w:rsidP="00756A00">
      <w:pPr>
        <w:tabs>
          <w:tab w:val="left" w:pos="4280"/>
        </w:tabs>
        <w:spacing w:after="0" w:line="36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sectPr w:rsidR="00D51466" w:rsidRPr="00B44BF9" w:rsidSect="00A239AF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137A9"/>
    <w:multiLevelType w:val="hybridMultilevel"/>
    <w:tmpl w:val="46721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916F6"/>
    <w:multiLevelType w:val="hybridMultilevel"/>
    <w:tmpl w:val="46721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2332EC"/>
    <w:multiLevelType w:val="hybridMultilevel"/>
    <w:tmpl w:val="46721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7E7C96"/>
    <w:multiLevelType w:val="hybridMultilevel"/>
    <w:tmpl w:val="46721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662A6C"/>
    <w:multiLevelType w:val="hybridMultilevel"/>
    <w:tmpl w:val="46721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580252"/>
    <w:multiLevelType w:val="hybridMultilevel"/>
    <w:tmpl w:val="46721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2A6D2A"/>
    <w:multiLevelType w:val="hybridMultilevel"/>
    <w:tmpl w:val="4672152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F60580"/>
    <w:multiLevelType w:val="hybridMultilevel"/>
    <w:tmpl w:val="46721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85791D"/>
    <w:multiLevelType w:val="hybridMultilevel"/>
    <w:tmpl w:val="46721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9C0336"/>
    <w:multiLevelType w:val="hybridMultilevel"/>
    <w:tmpl w:val="46721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5B5DED"/>
    <w:multiLevelType w:val="hybridMultilevel"/>
    <w:tmpl w:val="85709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156F9"/>
    <w:multiLevelType w:val="hybridMultilevel"/>
    <w:tmpl w:val="46721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442984"/>
    <w:multiLevelType w:val="hybridMultilevel"/>
    <w:tmpl w:val="05F01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494693"/>
    <w:multiLevelType w:val="hybridMultilevel"/>
    <w:tmpl w:val="46721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821146"/>
    <w:multiLevelType w:val="hybridMultilevel"/>
    <w:tmpl w:val="3BD6CC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1"/>
  </w:num>
  <w:num w:numId="3">
    <w:abstractNumId w:val="14"/>
  </w:num>
  <w:num w:numId="4">
    <w:abstractNumId w:val="0"/>
  </w:num>
  <w:num w:numId="5">
    <w:abstractNumId w:val="13"/>
  </w:num>
  <w:num w:numId="6">
    <w:abstractNumId w:val="9"/>
  </w:num>
  <w:num w:numId="7">
    <w:abstractNumId w:val="6"/>
  </w:num>
  <w:num w:numId="8">
    <w:abstractNumId w:val="3"/>
  </w:num>
  <w:num w:numId="9">
    <w:abstractNumId w:val="2"/>
  </w:num>
  <w:num w:numId="10">
    <w:abstractNumId w:val="4"/>
  </w:num>
  <w:num w:numId="11">
    <w:abstractNumId w:val="5"/>
  </w:num>
  <w:num w:numId="12">
    <w:abstractNumId w:val="7"/>
  </w:num>
  <w:num w:numId="13">
    <w:abstractNumId w:val="1"/>
  </w:num>
  <w:num w:numId="14">
    <w:abstractNumId w:val="1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0D2D"/>
    <w:rsid w:val="000001CE"/>
    <w:rsid w:val="00022E6E"/>
    <w:rsid w:val="000370FD"/>
    <w:rsid w:val="000877E5"/>
    <w:rsid w:val="000A5556"/>
    <w:rsid w:val="000D3EDE"/>
    <w:rsid w:val="000E18F3"/>
    <w:rsid w:val="00140D2D"/>
    <w:rsid w:val="00147591"/>
    <w:rsid w:val="00147682"/>
    <w:rsid w:val="00177FEE"/>
    <w:rsid w:val="00193155"/>
    <w:rsid w:val="001B538F"/>
    <w:rsid w:val="001C2CBF"/>
    <w:rsid w:val="001D4604"/>
    <w:rsid w:val="001F0B07"/>
    <w:rsid w:val="00203948"/>
    <w:rsid w:val="002113C1"/>
    <w:rsid w:val="00216E14"/>
    <w:rsid w:val="0025295C"/>
    <w:rsid w:val="002661D5"/>
    <w:rsid w:val="002B7D99"/>
    <w:rsid w:val="002E3E93"/>
    <w:rsid w:val="002F5A5C"/>
    <w:rsid w:val="00342A2A"/>
    <w:rsid w:val="00345CEE"/>
    <w:rsid w:val="00350058"/>
    <w:rsid w:val="00352063"/>
    <w:rsid w:val="003901BC"/>
    <w:rsid w:val="003A5961"/>
    <w:rsid w:val="003B4BDE"/>
    <w:rsid w:val="003D0725"/>
    <w:rsid w:val="003E65A6"/>
    <w:rsid w:val="003F5A65"/>
    <w:rsid w:val="00407131"/>
    <w:rsid w:val="004123DE"/>
    <w:rsid w:val="00422C5E"/>
    <w:rsid w:val="00425082"/>
    <w:rsid w:val="00452723"/>
    <w:rsid w:val="004654D1"/>
    <w:rsid w:val="00467E68"/>
    <w:rsid w:val="004845B8"/>
    <w:rsid w:val="004B16EA"/>
    <w:rsid w:val="004D57EC"/>
    <w:rsid w:val="004F728F"/>
    <w:rsid w:val="00511580"/>
    <w:rsid w:val="00514A6A"/>
    <w:rsid w:val="00522A70"/>
    <w:rsid w:val="005560AE"/>
    <w:rsid w:val="005A35FA"/>
    <w:rsid w:val="005B4A19"/>
    <w:rsid w:val="005C6972"/>
    <w:rsid w:val="005D3CBE"/>
    <w:rsid w:val="00601661"/>
    <w:rsid w:val="0060275C"/>
    <w:rsid w:val="006063BA"/>
    <w:rsid w:val="00606728"/>
    <w:rsid w:val="006246C2"/>
    <w:rsid w:val="0062646F"/>
    <w:rsid w:val="00646FDD"/>
    <w:rsid w:val="006564A6"/>
    <w:rsid w:val="00656699"/>
    <w:rsid w:val="00674912"/>
    <w:rsid w:val="006A3311"/>
    <w:rsid w:val="006B4A65"/>
    <w:rsid w:val="006D1454"/>
    <w:rsid w:val="006D33BE"/>
    <w:rsid w:val="006D6F85"/>
    <w:rsid w:val="006F5347"/>
    <w:rsid w:val="00712A4E"/>
    <w:rsid w:val="0072079F"/>
    <w:rsid w:val="00724BA1"/>
    <w:rsid w:val="00740340"/>
    <w:rsid w:val="00740F27"/>
    <w:rsid w:val="00756A00"/>
    <w:rsid w:val="007605A0"/>
    <w:rsid w:val="00760AA8"/>
    <w:rsid w:val="007A2532"/>
    <w:rsid w:val="007B1944"/>
    <w:rsid w:val="007C46C1"/>
    <w:rsid w:val="007C69D2"/>
    <w:rsid w:val="007C770C"/>
    <w:rsid w:val="007D4873"/>
    <w:rsid w:val="007E6EF3"/>
    <w:rsid w:val="007F44EC"/>
    <w:rsid w:val="007F6965"/>
    <w:rsid w:val="00801A13"/>
    <w:rsid w:val="00813286"/>
    <w:rsid w:val="00834DB1"/>
    <w:rsid w:val="00845635"/>
    <w:rsid w:val="00873B91"/>
    <w:rsid w:val="00880889"/>
    <w:rsid w:val="00886B0C"/>
    <w:rsid w:val="00894489"/>
    <w:rsid w:val="00897591"/>
    <w:rsid w:val="008E480E"/>
    <w:rsid w:val="008F1061"/>
    <w:rsid w:val="008F14AA"/>
    <w:rsid w:val="008F1530"/>
    <w:rsid w:val="00900B1E"/>
    <w:rsid w:val="00903574"/>
    <w:rsid w:val="009437C3"/>
    <w:rsid w:val="00944744"/>
    <w:rsid w:val="00946307"/>
    <w:rsid w:val="0096241C"/>
    <w:rsid w:val="009665B0"/>
    <w:rsid w:val="009759D2"/>
    <w:rsid w:val="009841CA"/>
    <w:rsid w:val="009923B2"/>
    <w:rsid w:val="0099749F"/>
    <w:rsid w:val="009A2F80"/>
    <w:rsid w:val="009A3A94"/>
    <w:rsid w:val="009C1956"/>
    <w:rsid w:val="009F6EB4"/>
    <w:rsid w:val="00A10418"/>
    <w:rsid w:val="00A13C45"/>
    <w:rsid w:val="00A239AF"/>
    <w:rsid w:val="00A24303"/>
    <w:rsid w:val="00A331D5"/>
    <w:rsid w:val="00A40327"/>
    <w:rsid w:val="00A61C33"/>
    <w:rsid w:val="00A62B38"/>
    <w:rsid w:val="00A7046F"/>
    <w:rsid w:val="00A851B5"/>
    <w:rsid w:val="00AA13B1"/>
    <w:rsid w:val="00AC0569"/>
    <w:rsid w:val="00AC4C3C"/>
    <w:rsid w:val="00AC5F1E"/>
    <w:rsid w:val="00AC7EAA"/>
    <w:rsid w:val="00AD0F24"/>
    <w:rsid w:val="00AE3836"/>
    <w:rsid w:val="00B03126"/>
    <w:rsid w:val="00B056A3"/>
    <w:rsid w:val="00B068C0"/>
    <w:rsid w:val="00B35C0C"/>
    <w:rsid w:val="00B37A11"/>
    <w:rsid w:val="00B40A85"/>
    <w:rsid w:val="00B44BF9"/>
    <w:rsid w:val="00B4664B"/>
    <w:rsid w:val="00B55E07"/>
    <w:rsid w:val="00B67014"/>
    <w:rsid w:val="00B8491A"/>
    <w:rsid w:val="00B93459"/>
    <w:rsid w:val="00B95FC9"/>
    <w:rsid w:val="00BB2191"/>
    <w:rsid w:val="00BC3FDC"/>
    <w:rsid w:val="00BD04FD"/>
    <w:rsid w:val="00BD6E85"/>
    <w:rsid w:val="00BE3C6C"/>
    <w:rsid w:val="00C002CD"/>
    <w:rsid w:val="00C15B7A"/>
    <w:rsid w:val="00C209A1"/>
    <w:rsid w:val="00C45EF2"/>
    <w:rsid w:val="00C55E07"/>
    <w:rsid w:val="00C672F8"/>
    <w:rsid w:val="00C67C9E"/>
    <w:rsid w:val="00C81CBD"/>
    <w:rsid w:val="00C87B12"/>
    <w:rsid w:val="00C92089"/>
    <w:rsid w:val="00CD0C50"/>
    <w:rsid w:val="00CD7100"/>
    <w:rsid w:val="00CD7774"/>
    <w:rsid w:val="00CE396F"/>
    <w:rsid w:val="00CE5140"/>
    <w:rsid w:val="00D1047A"/>
    <w:rsid w:val="00D2135F"/>
    <w:rsid w:val="00D26514"/>
    <w:rsid w:val="00D41C92"/>
    <w:rsid w:val="00D466B0"/>
    <w:rsid w:val="00D51466"/>
    <w:rsid w:val="00D654FA"/>
    <w:rsid w:val="00D76FB3"/>
    <w:rsid w:val="00DA56B8"/>
    <w:rsid w:val="00DC5D2B"/>
    <w:rsid w:val="00DE423C"/>
    <w:rsid w:val="00DF2570"/>
    <w:rsid w:val="00E732CE"/>
    <w:rsid w:val="00E83CA8"/>
    <w:rsid w:val="00E846B8"/>
    <w:rsid w:val="00E87D76"/>
    <w:rsid w:val="00E91599"/>
    <w:rsid w:val="00EA1F48"/>
    <w:rsid w:val="00EB436D"/>
    <w:rsid w:val="00EE6BF0"/>
    <w:rsid w:val="00EF5F8B"/>
    <w:rsid w:val="00F079FE"/>
    <w:rsid w:val="00F16489"/>
    <w:rsid w:val="00F24772"/>
    <w:rsid w:val="00F31633"/>
    <w:rsid w:val="00F337A1"/>
    <w:rsid w:val="00F378DF"/>
    <w:rsid w:val="00F65620"/>
    <w:rsid w:val="00F7328F"/>
    <w:rsid w:val="00F76F0B"/>
    <w:rsid w:val="00F848D0"/>
    <w:rsid w:val="00F86617"/>
    <w:rsid w:val="00FA5787"/>
    <w:rsid w:val="00FC1E0E"/>
    <w:rsid w:val="00FC534A"/>
    <w:rsid w:val="00FC5D44"/>
    <w:rsid w:val="00FE1313"/>
    <w:rsid w:val="00FE1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B3CE1"/>
  <w15:docId w15:val="{3856F79A-E6AE-46C4-8B17-A63D4DCCB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78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378D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86B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6B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884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IB-02</cp:lastModifiedBy>
  <cp:revision>66</cp:revision>
  <cp:lastPrinted>2022-03-14T10:34:00Z</cp:lastPrinted>
  <dcterms:created xsi:type="dcterms:W3CDTF">2022-03-05T07:10:00Z</dcterms:created>
  <dcterms:modified xsi:type="dcterms:W3CDTF">2022-07-16T05:54:00Z</dcterms:modified>
</cp:coreProperties>
</file>